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  <w:lang w:val="en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"/>
        </w:rPr>
        <w:t>3</w:t>
      </w:r>
      <w:bookmarkStart w:id="0" w:name="_GoBack"/>
      <w:bookmarkEnd w:id="0"/>
    </w:p>
    <w:p>
      <w:pPr>
        <w:spacing w:line="600" w:lineRule="exact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eastAsia="方正小标宋简体"/>
          <w:sz w:val="48"/>
          <w:szCs w:val="48"/>
        </w:rPr>
      </w:pPr>
      <w:r>
        <w:rPr>
          <w:rFonts w:hint="eastAsia" w:ascii="方正小标宋简体" w:hAnsi="仿宋" w:eastAsia="方正小标宋简体"/>
          <w:bCs/>
          <w:kern w:val="11"/>
          <w:sz w:val="48"/>
          <w:szCs w:val="48"/>
        </w:rPr>
        <w:t>高校</w:t>
      </w:r>
      <w:r>
        <w:rPr>
          <w:rFonts w:ascii="方正小标宋简体" w:eastAsia="方正小标宋简体"/>
          <w:sz w:val="48"/>
          <w:szCs w:val="48"/>
        </w:rPr>
        <w:t>现代产业学院</w:t>
      </w:r>
      <w:r>
        <w:rPr>
          <w:rFonts w:hint="eastAsia" w:ascii="方正小标宋简体" w:eastAsia="方正小标宋简体"/>
          <w:sz w:val="48"/>
          <w:szCs w:val="48"/>
        </w:rPr>
        <w:t>建设方案</w:t>
      </w:r>
    </w:p>
    <w:p>
      <w:pPr>
        <w:pStyle w:val="3"/>
        <w:spacing w:line="720" w:lineRule="exact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</w:p>
    <w:tbl>
      <w:tblPr>
        <w:tblStyle w:val="8"/>
        <w:tblW w:w="7797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4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" w:hAnsi="仿宋" w:eastAsia="仿宋" w:cs="Calibri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申报学校名称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：</w:t>
            </w:r>
          </w:p>
        </w:tc>
        <w:tc>
          <w:tcPr>
            <w:tcW w:w="4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 xml:space="preserve">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产业学院名称：</w:t>
            </w:r>
          </w:p>
        </w:tc>
        <w:tc>
          <w:tcPr>
            <w:tcW w:w="4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合作企业（单位）名称：</w:t>
            </w:r>
          </w:p>
        </w:tc>
        <w:tc>
          <w:tcPr>
            <w:tcW w:w="4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共建专业点：</w:t>
            </w:r>
          </w:p>
        </w:tc>
        <w:tc>
          <w:tcPr>
            <w:tcW w:w="4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产业学院院长：</w:t>
            </w:r>
          </w:p>
        </w:tc>
        <w:tc>
          <w:tcPr>
            <w:tcW w:w="4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联系电话：</w:t>
            </w:r>
          </w:p>
        </w:tc>
        <w:tc>
          <w:tcPr>
            <w:tcW w:w="4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4" w:hRule="atLeast"/>
        </w:trPr>
        <w:tc>
          <w:tcPr>
            <w:tcW w:w="3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申报日期：</w:t>
            </w:r>
          </w:p>
        </w:tc>
        <w:tc>
          <w:tcPr>
            <w:tcW w:w="4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ascii="Calibri" w:hAnsi="Calibri" w:eastAsia="黑体" w:cs="Calibri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sz w:val="36"/>
          <w:szCs w:val="36"/>
        </w:rPr>
      </w:pPr>
    </w:p>
    <w:p>
      <w:pPr>
        <w:adjustRightInd w:val="0"/>
        <w:snapToGrid w:val="0"/>
        <w:spacing w:line="560" w:lineRule="exact"/>
        <w:rPr>
          <w:rFonts w:eastAsia="仿宋_GB2312"/>
          <w:sz w:val="36"/>
          <w:szCs w:val="36"/>
        </w:rPr>
      </w:pPr>
    </w:p>
    <w:p>
      <w:pPr>
        <w:adjustRightInd w:val="0"/>
        <w:snapToGrid w:val="0"/>
        <w:spacing w:line="560" w:lineRule="exact"/>
        <w:rPr>
          <w:rFonts w:eastAsia="仿宋_GB2312"/>
          <w:sz w:val="36"/>
          <w:szCs w:val="36"/>
        </w:rPr>
      </w:pPr>
    </w:p>
    <w:p>
      <w:pPr>
        <w:adjustRightInd w:val="0"/>
        <w:snapToGrid w:val="0"/>
        <w:spacing w:line="560" w:lineRule="exact"/>
        <w:rPr>
          <w:rFonts w:eastAsia="仿宋_GB2312"/>
          <w:sz w:val="36"/>
          <w:szCs w:val="36"/>
        </w:rPr>
      </w:pPr>
    </w:p>
    <w:p>
      <w:pPr>
        <w:adjustRightInd w:val="0"/>
        <w:snapToGrid w:val="0"/>
        <w:spacing w:line="560" w:lineRule="exact"/>
        <w:rPr>
          <w:rFonts w:eastAsia="仿宋_GB2312"/>
          <w:sz w:val="36"/>
          <w:szCs w:val="36"/>
        </w:rPr>
      </w:pPr>
    </w:p>
    <w:p>
      <w:pPr>
        <w:adjustRightInd w:val="0"/>
        <w:snapToGrid w:val="0"/>
        <w:spacing w:line="560" w:lineRule="exact"/>
        <w:rPr>
          <w:rFonts w:ascii="仿宋_GB2312" w:eastAsia="仿宋_GB2312"/>
          <w:sz w:val="36"/>
          <w:szCs w:val="36"/>
        </w:rPr>
      </w:pPr>
    </w:p>
    <w:p>
      <w:pPr>
        <w:widowControl/>
        <w:snapToGrid w:val="0"/>
        <w:spacing w:line="480" w:lineRule="auto"/>
        <w:jc w:val="center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二○二三年制表</w:t>
      </w:r>
    </w:p>
    <w:p>
      <w:pPr>
        <w:jc w:val="center"/>
        <w:rPr>
          <w:rFonts w:ascii="Calibri" w:hAnsi="Calibri" w:eastAsia="黑体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1134" w:gutter="0"/>
          <w:cols w:space="720" w:num="1"/>
          <w:docGrid w:type="lines" w:linePitch="312" w:charSpace="0"/>
        </w:sectPr>
      </w:pPr>
    </w:p>
    <w:p>
      <w:pPr>
        <w:jc w:val="center"/>
        <w:outlineLvl w:val="1"/>
        <w:rPr>
          <w:rFonts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填</w:t>
      </w:r>
      <w:r>
        <w:rPr>
          <w:rFonts w:eastAsia="方正小标宋简体"/>
          <w:sz w:val="36"/>
          <w:szCs w:val="36"/>
        </w:rPr>
        <w:t xml:space="preserve"> </w:t>
      </w:r>
      <w:r>
        <w:rPr>
          <w:rFonts w:ascii="方正小标宋简体" w:eastAsia="方正小标宋简体"/>
          <w:sz w:val="36"/>
          <w:szCs w:val="36"/>
        </w:rPr>
        <w:t>表</w:t>
      </w:r>
      <w:r>
        <w:rPr>
          <w:rFonts w:eastAsia="方正小标宋简体"/>
          <w:sz w:val="36"/>
          <w:szCs w:val="36"/>
        </w:rPr>
        <w:t xml:space="preserve"> </w:t>
      </w:r>
      <w:r>
        <w:rPr>
          <w:rFonts w:ascii="方正小标宋简体" w:eastAsia="方正小标宋简体"/>
          <w:sz w:val="36"/>
          <w:szCs w:val="36"/>
        </w:rPr>
        <w:t>说</w:t>
      </w:r>
      <w:r>
        <w:rPr>
          <w:rFonts w:eastAsia="方正小标宋简体"/>
          <w:sz w:val="36"/>
          <w:szCs w:val="36"/>
        </w:rPr>
        <w:t xml:space="preserve"> </w:t>
      </w:r>
      <w:r>
        <w:rPr>
          <w:rFonts w:ascii="方正小标宋简体" w:eastAsia="方正小标宋简体"/>
          <w:sz w:val="36"/>
          <w:szCs w:val="36"/>
        </w:rPr>
        <w:t>明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一、请仔细阅读《现代产业学院建设指南（试行）》</w:t>
      </w:r>
      <w:r>
        <w:rPr>
          <w:rFonts w:hint="eastAsia" w:ascii="仿宋_GB2312" w:eastAsia="仿宋_GB2312"/>
          <w:sz w:val="32"/>
          <w:szCs w:val="32"/>
        </w:rPr>
        <w:t>《示范性特色学院建设管理办法》</w:t>
      </w:r>
      <w:r>
        <w:rPr>
          <w:rFonts w:ascii="仿宋_GB2312" w:eastAsia="仿宋_GB2312"/>
          <w:sz w:val="32"/>
          <w:szCs w:val="32"/>
        </w:rPr>
        <w:t>和填表说明，不得增删表格栏目，不按要求填写表格和提交相关材料者将不能通过资格审查。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二、本表格内容须逐项填写，不得空项，没有的填</w:t>
      </w:r>
      <w:r>
        <w:rPr>
          <w:rFonts w:hint="eastAsia" w:ascii="仿宋_GB2312" w:eastAsia="仿宋_GB2312"/>
          <w:sz w:val="32"/>
          <w:szCs w:val="32"/>
        </w:rPr>
        <w:t>“无”。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三、申报内容力求实事求是、真实可靠，文字表达严谨规范、简明扼要。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四、申报材料涉及国家秘密的，请依照国家保密法律法规相关规定采取保密措施。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widowControl/>
        <w:jc w:val="left"/>
        <w:rPr>
          <w:sz w:val="30"/>
          <w:szCs w:val="30"/>
        </w:rPr>
        <w:sectPr>
          <w:type w:val="continuous"/>
          <w:pgSz w:w="11906" w:h="16838"/>
          <w:pgMar w:top="2098" w:right="1531" w:bottom="1701" w:left="1531" w:header="851" w:footer="1134" w:gutter="0"/>
          <w:cols w:space="720" w:num="1"/>
          <w:docGrid w:type="lines" w:linePitch="312" w:charSpace="0"/>
        </w:sectPr>
      </w:pPr>
    </w:p>
    <w:p>
      <w:pPr>
        <w:widowControl/>
        <w:jc w:val="left"/>
        <w:rPr>
          <w:sz w:val="30"/>
          <w:szCs w:val="30"/>
        </w:rPr>
        <w:sectPr>
          <w:type w:val="continuous"/>
          <w:pgSz w:w="11906" w:h="16838"/>
          <w:pgMar w:top="2098" w:right="1531" w:bottom="1701" w:left="1531" w:header="851" w:footer="1134" w:gutter="0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一、基本情况</w:t>
      </w:r>
    </w:p>
    <w:tbl>
      <w:tblPr>
        <w:tblStyle w:val="8"/>
        <w:tblW w:w="89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5"/>
        <w:gridCol w:w="896"/>
        <w:gridCol w:w="388"/>
        <w:gridCol w:w="702"/>
        <w:gridCol w:w="604"/>
        <w:gridCol w:w="79"/>
        <w:gridCol w:w="837"/>
        <w:gridCol w:w="77"/>
        <w:gridCol w:w="403"/>
        <w:gridCol w:w="872"/>
        <w:gridCol w:w="284"/>
        <w:gridCol w:w="149"/>
        <w:gridCol w:w="701"/>
        <w:gridCol w:w="574"/>
        <w:gridCol w:w="240"/>
        <w:gridCol w:w="1257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b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b/>
                <w:kern w:val="0"/>
                <w:sz w:val="24"/>
                <w:szCs w:val="24"/>
              </w:rPr>
              <w:t>产业学院全称</w:t>
            </w:r>
          </w:p>
        </w:tc>
        <w:tc>
          <w:tcPr>
            <w:tcW w:w="718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  <w:szCs w:val="24"/>
              </w:rPr>
              <w:t>相关产业领域</w:t>
            </w:r>
          </w:p>
        </w:tc>
        <w:tc>
          <w:tcPr>
            <w:tcW w:w="718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 xml:space="preserve">新一代信息技术 </w:t>
            </w:r>
            <w:r>
              <w:rPr>
                <w:rFonts w:ascii="楷体" w:hAnsi="楷体" w:eastAsia="楷体"/>
                <w:kern w:val="0"/>
                <w:sz w:val="24"/>
                <w:szCs w:val="24"/>
              </w:rPr>
              <w:t xml:space="preserve">  □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 xml:space="preserve">机器人 </w:t>
            </w:r>
            <w:r>
              <w:rPr>
                <w:rFonts w:ascii="楷体" w:hAnsi="楷体" w:eastAsia="楷体"/>
                <w:kern w:val="0"/>
                <w:sz w:val="24"/>
                <w:szCs w:val="24"/>
              </w:rPr>
              <w:t xml:space="preserve">   □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 xml:space="preserve">人工智能 </w:t>
            </w:r>
            <w:r>
              <w:rPr>
                <w:rFonts w:ascii="楷体" w:hAnsi="楷体" w:eastAsia="楷体"/>
                <w:kern w:val="0"/>
                <w:sz w:val="24"/>
                <w:szCs w:val="24"/>
              </w:rPr>
              <w:t xml:space="preserve">   □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 xml:space="preserve">智能制造 </w:t>
            </w:r>
            <w:r>
              <w:rPr>
                <w:rFonts w:ascii="楷体" w:hAnsi="楷体" w:eastAsia="楷体"/>
                <w:kern w:val="0"/>
                <w:sz w:val="24"/>
                <w:szCs w:val="24"/>
              </w:rPr>
              <w:t xml:space="preserve"> □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 xml:space="preserve">航空航天 </w:t>
            </w:r>
            <w:r>
              <w:rPr>
                <w:rFonts w:ascii="楷体" w:hAnsi="楷体" w:eastAsia="楷体"/>
                <w:kern w:val="0"/>
                <w:sz w:val="24"/>
                <w:szCs w:val="24"/>
              </w:rPr>
              <w:t xml:space="preserve"> □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 xml:space="preserve">船舶与海工装备 </w:t>
            </w:r>
            <w:r>
              <w:rPr>
                <w:rFonts w:ascii="楷体" w:hAnsi="楷体" w:eastAsia="楷体"/>
                <w:kern w:val="0"/>
                <w:sz w:val="24"/>
                <w:szCs w:val="24"/>
              </w:rPr>
              <w:t xml:space="preserve">  □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 xml:space="preserve">关键软件 </w:t>
            </w:r>
            <w:r>
              <w:rPr>
                <w:rFonts w:ascii="楷体" w:hAnsi="楷体" w:eastAsia="楷体"/>
                <w:kern w:val="0"/>
                <w:sz w:val="24"/>
                <w:szCs w:val="24"/>
              </w:rPr>
              <w:t xml:space="preserve">   □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集成电路</w:t>
            </w:r>
          </w:p>
          <w:p>
            <w:pPr>
              <w:snapToGrid w:val="0"/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 xml:space="preserve">绿色低碳 </w:t>
            </w:r>
            <w:r>
              <w:rPr>
                <w:rFonts w:ascii="楷体" w:hAnsi="楷体" w:eastAsia="楷体"/>
                <w:kern w:val="0"/>
                <w:sz w:val="24"/>
                <w:szCs w:val="24"/>
              </w:rPr>
              <w:t xml:space="preserve"> □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 xml:space="preserve">工业互联网 </w:t>
            </w:r>
            <w:r>
              <w:rPr>
                <w:rFonts w:ascii="楷体" w:hAnsi="楷体" w:eastAsia="楷体"/>
                <w:kern w:val="0"/>
                <w:sz w:val="24"/>
                <w:szCs w:val="24"/>
              </w:rPr>
              <w:t xml:space="preserve">      □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 xml:space="preserve">工业母机 </w:t>
            </w:r>
            <w:r>
              <w:rPr>
                <w:rFonts w:ascii="楷体" w:hAnsi="楷体" w:eastAsia="楷体"/>
                <w:kern w:val="0"/>
                <w:sz w:val="24"/>
                <w:szCs w:val="24"/>
              </w:rPr>
              <w:t xml:space="preserve">   </w:t>
            </w:r>
          </w:p>
          <w:p>
            <w:pPr>
              <w:snapToGrid w:val="0"/>
              <w:jc w:val="left"/>
              <w:rPr>
                <w:rFonts w:ascii="楷体" w:hAnsi="楷体" w:eastAsia="楷体" w:cs="Times New Roman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 xml:space="preserve">新能源与智能网联汽车 </w:t>
            </w:r>
            <w:r>
              <w:rPr>
                <w:rFonts w:ascii="楷体" w:hAnsi="楷体" w:eastAsia="楷体"/>
                <w:kern w:val="0"/>
                <w:sz w:val="24"/>
                <w:szCs w:val="24"/>
              </w:rPr>
              <w:t xml:space="preserve"> □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 xml:space="preserve">生物医药 </w:t>
            </w:r>
            <w:r>
              <w:rPr>
                <w:rFonts w:ascii="楷体" w:hAnsi="楷体" w:eastAsia="楷体"/>
                <w:kern w:val="0"/>
                <w:sz w:val="24"/>
                <w:szCs w:val="24"/>
              </w:rPr>
              <w:t xml:space="preserve"> □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 xml:space="preserve">新材料 </w:t>
            </w:r>
            <w:r>
              <w:rPr>
                <w:rFonts w:ascii="楷体" w:hAnsi="楷体" w:eastAsia="楷体"/>
                <w:kern w:val="0"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 w:cs="Times New Roman"/>
                <w:kern w:val="0"/>
                <w:sz w:val="24"/>
                <w:szCs w:val="24"/>
              </w:rPr>
              <w:t>文化旅游</w:t>
            </w:r>
          </w:p>
          <w:p>
            <w:pPr>
              <w:snapToGrid w:val="0"/>
              <w:jc w:val="left"/>
              <w:rPr>
                <w:rFonts w:ascii="楷体" w:hAnsi="楷体" w:eastAsia="楷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其他</w:t>
            </w:r>
            <w:r>
              <w:rPr>
                <w:rFonts w:ascii="楷体" w:hAnsi="楷体" w:eastAsia="楷体"/>
                <w:kern w:val="0"/>
                <w:sz w:val="24"/>
                <w:szCs w:val="24"/>
              </w:rPr>
              <w:t>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b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b/>
                <w:kern w:val="0"/>
                <w:sz w:val="24"/>
                <w:szCs w:val="24"/>
              </w:rPr>
              <w:t>组建时间</w:t>
            </w:r>
          </w:p>
        </w:tc>
        <w:tc>
          <w:tcPr>
            <w:tcW w:w="30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（××年×月×日）</w:t>
            </w:r>
          </w:p>
        </w:tc>
        <w:tc>
          <w:tcPr>
            <w:tcW w:w="25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b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b/>
                <w:kern w:val="0"/>
                <w:sz w:val="24"/>
                <w:szCs w:val="24"/>
              </w:rPr>
              <w:t>独立设置</w:t>
            </w: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Cs w:val="21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74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  <w:szCs w:val="24"/>
              </w:rPr>
              <w:t>是否已获评省级示范性或重点现代产业学院</w:t>
            </w: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b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b/>
                <w:kern w:val="0"/>
                <w:sz w:val="24"/>
                <w:szCs w:val="24"/>
              </w:rPr>
              <w:t>办学场所</w:t>
            </w:r>
          </w:p>
        </w:tc>
        <w:tc>
          <w:tcPr>
            <w:tcW w:w="718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□学校内部   □企业内部   □产业园区   □其他独立办学场所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b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b/>
                <w:kern w:val="0"/>
                <w:sz w:val="24"/>
                <w:szCs w:val="24"/>
              </w:rPr>
              <w:t>共同参与的</w:t>
            </w:r>
          </w:p>
          <w:p>
            <w:pPr>
              <w:snapToGrid w:val="0"/>
              <w:jc w:val="center"/>
              <w:rPr>
                <w:rFonts w:ascii="楷体" w:hAnsi="楷体" w:eastAsia="楷体"/>
                <w:b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b/>
                <w:kern w:val="0"/>
                <w:sz w:val="24"/>
                <w:szCs w:val="24"/>
              </w:rPr>
              <w:t>管理机构</w:t>
            </w:r>
          </w:p>
        </w:tc>
        <w:tc>
          <w:tcPr>
            <w:tcW w:w="718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74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b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b/>
                <w:kern w:val="0"/>
                <w:sz w:val="24"/>
                <w:szCs w:val="24"/>
              </w:rPr>
              <w:t>共建专业点基本信息</w:t>
            </w:r>
          </w:p>
        </w:tc>
        <w:tc>
          <w:tcPr>
            <w:tcW w:w="30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共建专业点名称（限填3个）</w:t>
            </w: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开设时间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在读学生总数</w:t>
            </w: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是否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“</w:t>
            </w:r>
            <w:r>
              <w:rPr>
                <w:rFonts w:ascii="楷体" w:hAnsi="楷体" w:eastAsia="楷体"/>
                <w:kern w:val="0"/>
                <w:sz w:val="24"/>
                <w:szCs w:val="24"/>
              </w:rPr>
              <w:t>国家级一流专业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”</w:t>
            </w:r>
            <w:r>
              <w:rPr>
                <w:rFonts w:ascii="楷体" w:hAnsi="楷体" w:eastAsia="楷体"/>
                <w:kern w:val="0"/>
                <w:sz w:val="24"/>
                <w:szCs w:val="24"/>
              </w:rPr>
              <w:t>建设点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74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楷体" w:hAnsi="楷体" w:eastAsia="楷体" w:cs="Calibri"/>
                <w:b/>
                <w:kern w:val="0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1</w:t>
            </w:r>
          </w:p>
        </w:tc>
        <w:tc>
          <w:tcPr>
            <w:tcW w:w="27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74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楷体" w:hAnsi="楷体" w:eastAsia="楷体" w:cs="Calibri"/>
                <w:b/>
                <w:kern w:val="0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2</w:t>
            </w:r>
          </w:p>
        </w:tc>
        <w:tc>
          <w:tcPr>
            <w:tcW w:w="27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74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楷体" w:hAnsi="楷体" w:eastAsia="楷体" w:cs="Calibri"/>
                <w:b/>
                <w:kern w:val="0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3</w:t>
            </w:r>
          </w:p>
        </w:tc>
        <w:tc>
          <w:tcPr>
            <w:tcW w:w="27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74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b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b/>
                <w:kern w:val="0"/>
                <w:sz w:val="24"/>
                <w:szCs w:val="24"/>
              </w:rPr>
              <w:t>合作共建企业（单位）基本信息</w:t>
            </w:r>
          </w:p>
        </w:tc>
        <w:tc>
          <w:tcPr>
            <w:tcW w:w="56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合作企业（单位）名称（限填5个）</w:t>
            </w: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产业类型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74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楷体" w:hAnsi="楷体" w:eastAsia="楷体" w:cs="Calibri"/>
                <w:b/>
                <w:kern w:val="0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1</w:t>
            </w:r>
          </w:p>
        </w:tc>
        <w:tc>
          <w:tcPr>
            <w:tcW w:w="52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74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楷体" w:hAnsi="楷体" w:eastAsia="楷体" w:cs="Calibri"/>
                <w:b/>
                <w:kern w:val="0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2</w:t>
            </w:r>
          </w:p>
        </w:tc>
        <w:tc>
          <w:tcPr>
            <w:tcW w:w="52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74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楷体" w:hAnsi="楷体" w:eastAsia="楷体" w:cs="Calibri"/>
                <w:b/>
                <w:kern w:val="0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3</w:t>
            </w:r>
          </w:p>
        </w:tc>
        <w:tc>
          <w:tcPr>
            <w:tcW w:w="52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74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楷体" w:hAnsi="楷体" w:eastAsia="楷体" w:cs="Calibri"/>
                <w:b/>
                <w:kern w:val="0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4</w:t>
            </w:r>
          </w:p>
        </w:tc>
        <w:tc>
          <w:tcPr>
            <w:tcW w:w="52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74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楷体" w:hAnsi="楷体" w:eastAsia="楷体" w:cs="Calibri"/>
                <w:b/>
                <w:kern w:val="0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5</w:t>
            </w:r>
          </w:p>
        </w:tc>
        <w:tc>
          <w:tcPr>
            <w:tcW w:w="52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4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ascii="楷体" w:hAnsi="楷体" w:eastAsia="楷体"/>
                <w:b/>
                <w:kern w:val="0"/>
                <w:sz w:val="24"/>
                <w:szCs w:val="24"/>
              </w:rPr>
              <w:t>产业学院院长基本信息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党政职务</w:t>
            </w: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7" w:hRule="atLeast"/>
          <w:jc w:val="center"/>
        </w:trPr>
        <w:tc>
          <w:tcPr>
            <w:tcW w:w="84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楷体" w:hAnsi="楷体" w:eastAsia="楷体" w:cs="Calibri"/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7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专业职称</w:t>
            </w: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84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楷体" w:hAnsi="楷体" w:eastAsia="楷体" w:cs="Calibri"/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7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1" w:hRule="atLeast"/>
          <w:jc w:val="center"/>
        </w:trPr>
        <w:tc>
          <w:tcPr>
            <w:tcW w:w="84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楷体" w:hAnsi="楷体" w:eastAsia="楷体" w:cs="Calibri"/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主要职责</w:t>
            </w:r>
          </w:p>
        </w:tc>
        <w:tc>
          <w:tcPr>
            <w:tcW w:w="718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91" w:hRule="atLeast"/>
          <w:jc w:val="center"/>
        </w:trPr>
        <w:tc>
          <w:tcPr>
            <w:tcW w:w="84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楷体" w:hAnsi="楷体" w:eastAsia="楷体" w:cs="Calibri"/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主要工作经历</w:t>
            </w:r>
          </w:p>
        </w:tc>
        <w:tc>
          <w:tcPr>
            <w:tcW w:w="718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91" w:hRule="atLeast"/>
          <w:jc w:val="center"/>
        </w:trPr>
        <w:tc>
          <w:tcPr>
            <w:tcW w:w="84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楷体" w:hAnsi="楷体" w:eastAsia="楷体" w:cs="Calibri"/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校企合作经历</w:t>
            </w:r>
          </w:p>
        </w:tc>
        <w:tc>
          <w:tcPr>
            <w:tcW w:w="718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5" w:type="dxa"/>
          <w:trHeight w:val="983" w:hRule="atLeast"/>
          <w:jc w:val="center"/>
        </w:trPr>
        <w:tc>
          <w:tcPr>
            <w:tcW w:w="8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b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b/>
                <w:kern w:val="0"/>
                <w:sz w:val="24"/>
                <w:szCs w:val="24"/>
              </w:rPr>
              <w:t>产业学院教师基本信息</w:t>
            </w: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教师总人数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正高级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副高级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中级及以下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企业教师数</w:t>
            </w: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学校教师数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具有企业背景的专职教师数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5" w:type="dxa"/>
          <w:trHeight w:val="794" w:hRule="atLeast"/>
          <w:jc w:val="center"/>
        </w:trPr>
        <w:tc>
          <w:tcPr>
            <w:tcW w:w="8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楷体" w:hAnsi="楷体" w:eastAsia="楷体" w:cs="Calibri"/>
                <w:b/>
                <w:kern w:val="0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Calibri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教师数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5" w:type="dxa"/>
          <w:trHeight w:val="794" w:hRule="atLeast"/>
          <w:jc w:val="center"/>
        </w:trPr>
        <w:tc>
          <w:tcPr>
            <w:tcW w:w="8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楷体" w:hAnsi="楷体" w:eastAsia="楷体" w:cs="Calibri"/>
                <w:b/>
                <w:kern w:val="0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Calibri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占总人数比例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5" w:type="dxa"/>
          <w:trHeight w:val="794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Calibri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  <w:szCs w:val="24"/>
              </w:rPr>
              <w:t>生师比</w:t>
            </w:r>
          </w:p>
        </w:tc>
        <w:tc>
          <w:tcPr>
            <w:tcW w:w="807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5" w:type="dxa"/>
          <w:jc w:val="center"/>
        </w:trPr>
        <w:tc>
          <w:tcPr>
            <w:tcW w:w="8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Calibri"/>
                <w:b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b/>
                <w:kern w:val="0"/>
                <w:sz w:val="24"/>
                <w:szCs w:val="24"/>
              </w:rPr>
              <w:t>产业学院学生基本</w:t>
            </w:r>
            <w:r>
              <w:rPr>
                <w:rFonts w:hint="eastAsia" w:ascii="楷体" w:hAnsi="楷体" w:eastAsia="楷体"/>
                <w:b/>
                <w:kern w:val="0"/>
                <w:sz w:val="24"/>
                <w:szCs w:val="24"/>
              </w:rPr>
              <w:t>信息</w:t>
            </w: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学生总人数</w:t>
            </w:r>
          </w:p>
        </w:tc>
        <w:tc>
          <w:tcPr>
            <w:tcW w:w="1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硕士生</w:t>
            </w:r>
          </w:p>
        </w:tc>
        <w:tc>
          <w:tcPr>
            <w:tcW w:w="16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博士生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其他学历形式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5" w:type="dxa"/>
          <w:trHeight w:val="794" w:hRule="atLeast"/>
          <w:jc w:val="center"/>
        </w:trPr>
        <w:tc>
          <w:tcPr>
            <w:tcW w:w="8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楷体" w:hAnsi="楷体" w:eastAsia="楷体" w:cs="Calibri"/>
                <w:b/>
                <w:kern w:val="0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Calibri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学生数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5" w:type="dxa"/>
          <w:trHeight w:val="794" w:hRule="atLeast"/>
          <w:jc w:val="center"/>
        </w:trPr>
        <w:tc>
          <w:tcPr>
            <w:tcW w:w="8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楷体" w:hAnsi="楷体" w:eastAsia="楷体" w:cs="Calibri"/>
                <w:b/>
                <w:kern w:val="0"/>
                <w:sz w:val="24"/>
                <w:szCs w:val="24"/>
              </w:rPr>
            </w:pP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Calibri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占总人数比例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5" w:type="dxa"/>
          <w:trHeight w:val="567" w:hRule="atLeast"/>
          <w:jc w:val="center"/>
        </w:trPr>
        <w:tc>
          <w:tcPr>
            <w:tcW w:w="890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Calibri"/>
                <w:b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b/>
                <w:kern w:val="0"/>
                <w:sz w:val="24"/>
                <w:szCs w:val="24"/>
              </w:rPr>
              <w:t>产业学院专任教师简表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5" w:type="dxa"/>
          <w:trHeight w:val="794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Calibri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学校教师/企业教师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2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承担教学/管理任务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5" w:type="dxa"/>
          <w:trHeight w:val="510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Calibri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1</w:t>
            </w: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5" w:type="dxa"/>
          <w:trHeight w:val="510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Calibri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2</w:t>
            </w: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5" w:type="dxa"/>
          <w:trHeight w:val="510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Calibri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3</w:t>
            </w: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5" w:type="dxa"/>
          <w:trHeight w:val="510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Calibri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4</w:t>
            </w: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5" w:type="dxa"/>
          <w:trHeight w:val="510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Calibri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5</w:t>
            </w: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5" w:type="dxa"/>
          <w:trHeight w:val="510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Calibri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6</w:t>
            </w: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5" w:type="dxa"/>
          <w:trHeight w:val="510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Calibri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7</w:t>
            </w: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5" w:type="dxa"/>
          <w:trHeight w:val="510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Calibri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8</w:t>
            </w: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5" w:type="dxa"/>
          <w:trHeight w:val="510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Calibri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9</w:t>
            </w: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5" w:type="dxa"/>
          <w:trHeight w:val="510" w:hRule="atLeast"/>
          <w:jc w:val="center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Calibri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…</w:t>
            </w: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2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Calibri" w:hAnsi="Calibri" w:eastAsia="黑体" w:cs="Calibri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</w:rPr>
        <w:t>目标定位</w:t>
      </w:r>
    </w:p>
    <w:tbl>
      <w:tblPr>
        <w:tblStyle w:val="8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ascii="楷体" w:hAnsi="楷体" w:eastAsia="楷体"/>
                <w:b/>
                <w:kern w:val="0"/>
                <w:sz w:val="28"/>
                <w:szCs w:val="28"/>
              </w:rPr>
              <w:t>（一）</w:t>
            </w:r>
            <w:r>
              <w:rPr>
                <w:rFonts w:hint="eastAsia" w:ascii="楷体" w:hAnsi="楷体" w:eastAsia="楷体"/>
                <w:b/>
                <w:kern w:val="0"/>
                <w:sz w:val="28"/>
                <w:szCs w:val="28"/>
              </w:rPr>
              <w:t>现代</w:t>
            </w:r>
            <w:r>
              <w:rPr>
                <w:rFonts w:ascii="楷体" w:hAnsi="楷体" w:eastAsia="楷体"/>
                <w:b/>
                <w:kern w:val="0"/>
                <w:sz w:val="28"/>
                <w:szCs w:val="28"/>
              </w:rPr>
              <w:t>产业学院的</w:t>
            </w:r>
            <w:r>
              <w:rPr>
                <w:rFonts w:hint="eastAsia" w:ascii="楷体" w:hAnsi="楷体" w:eastAsia="楷体"/>
                <w:b/>
                <w:kern w:val="0"/>
                <w:sz w:val="28"/>
                <w:szCs w:val="28"/>
              </w:rPr>
              <w:t>建设背景</w:t>
            </w:r>
          </w:p>
          <w:p>
            <w:pPr>
              <w:snapToGrid w:val="0"/>
              <w:jc w:val="left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（设立现代产业学院的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基本定位、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学院组建论证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情况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等，限</w:t>
            </w:r>
            <w:r>
              <w:rPr>
                <w:rFonts w:eastAsia="仿宋"/>
                <w:kern w:val="0"/>
                <w:sz w:val="24"/>
                <w:szCs w:val="24"/>
              </w:rPr>
              <w:t>300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字）</w:t>
            </w:r>
          </w:p>
          <w:p>
            <w:pPr>
              <w:snapToGrid w:val="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Calibri" w:hAnsi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ascii="楷体" w:hAnsi="楷体" w:eastAsia="楷体"/>
                <w:b/>
                <w:kern w:val="0"/>
                <w:sz w:val="28"/>
                <w:szCs w:val="28"/>
              </w:rPr>
              <w:t>（</w:t>
            </w:r>
            <w:r>
              <w:rPr>
                <w:rFonts w:hint="eastAsia" w:ascii="楷体" w:hAnsi="楷体" w:eastAsia="楷体"/>
                <w:b/>
                <w:kern w:val="0"/>
                <w:sz w:val="28"/>
                <w:szCs w:val="28"/>
              </w:rPr>
              <w:t>二</w:t>
            </w:r>
            <w:r>
              <w:rPr>
                <w:rFonts w:ascii="楷体" w:hAnsi="楷体" w:eastAsia="楷体"/>
                <w:b/>
                <w:kern w:val="0"/>
                <w:sz w:val="28"/>
                <w:szCs w:val="28"/>
              </w:rPr>
              <w:t>）</w:t>
            </w:r>
            <w:r>
              <w:rPr>
                <w:rFonts w:hint="eastAsia" w:ascii="楷体" w:hAnsi="楷体" w:eastAsia="楷体"/>
                <w:b/>
                <w:kern w:val="0"/>
                <w:sz w:val="28"/>
                <w:szCs w:val="28"/>
              </w:rPr>
              <w:t>现代</w:t>
            </w:r>
            <w:r>
              <w:rPr>
                <w:rFonts w:ascii="楷体" w:hAnsi="楷体" w:eastAsia="楷体"/>
                <w:b/>
                <w:kern w:val="0"/>
                <w:sz w:val="28"/>
                <w:szCs w:val="28"/>
              </w:rPr>
              <w:t>产业学院的</w:t>
            </w:r>
            <w:r>
              <w:rPr>
                <w:rFonts w:hint="eastAsia" w:ascii="楷体" w:hAnsi="楷体" w:eastAsia="楷体"/>
                <w:b/>
                <w:kern w:val="0"/>
                <w:sz w:val="28"/>
                <w:szCs w:val="28"/>
              </w:rPr>
              <w:t>建设目标</w:t>
            </w:r>
          </w:p>
          <w:p>
            <w:pPr>
              <w:snapToGrid w:val="0"/>
              <w:jc w:val="left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学院建设目标和定位、毕业生要求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等，限</w:t>
            </w:r>
            <w:r>
              <w:rPr>
                <w:rFonts w:eastAsia="仿宋"/>
                <w:kern w:val="0"/>
                <w:sz w:val="24"/>
                <w:szCs w:val="24"/>
              </w:rPr>
              <w:t>500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字）</w:t>
            </w:r>
          </w:p>
          <w:p>
            <w:pPr>
              <w:snapToGrid w:val="0"/>
              <w:rPr>
                <w:rFonts w:eastAsia="楷体"/>
                <w:b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Fonts w:ascii="楷体" w:hAnsi="楷体" w:eastAsia="楷体"/>
                <w:b/>
                <w:kern w:val="0"/>
                <w:sz w:val="28"/>
                <w:szCs w:val="28"/>
              </w:rPr>
            </w:pPr>
          </w:p>
        </w:tc>
      </w:tr>
    </w:tbl>
    <w:p>
      <w:pPr>
        <w:snapToGrid w:val="0"/>
        <w:rPr>
          <w:rFonts w:ascii="黑体" w:hAnsi="黑体" w:eastAsia="黑体" w:cs="Calibri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三、建设基础</w:t>
      </w:r>
    </w:p>
    <w:tbl>
      <w:tblPr>
        <w:tblStyle w:val="8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438"/>
        <w:gridCol w:w="2669"/>
        <w:gridCol w:w="1842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Calibri" w:hAnsi="Calibri" w:eastAsia="楷体"/>
                <w:b/>
                <w:kern w:val="0"/>
                <w:sz w:val="28"/>
                <w:szCs w:val="28"/>
              </w:rPr>
            </w:pPr>
            <w:r>
              <w:rPr>
                <w:rFonts w:ascii="楷体" w:hAnsi="楷体" w:eastAsia="楷体"/>
                <w:b/>
                <w:kern w:val="0"/>
                <w:sz w:val="28"/>
                <w:szCs w:val="28"/>
              </w:rPr>
              <w:t>（一）</w:t>
            </w:r>
            <w:r>
              <w:rPr>
                <w:rFonts w:hint="eastAsia" w:ascii="楷体" w:hAnsi="楷体" w:eastAsia="楷体"/>
                <w:b/>
                <w:kern w:val="0"/>
                <w:sz w:val="28"/>
                <w:szCs w:val="28"/>
              </w:rPr>
              <w:t>组织运行</w:t>
            </w:r>
            <w:r>
              <w:rPr>
                <w:rFonts w:ascii="楷体" w:hAnsi="楷体" w:eastAsia="楷体"/>
                <w:b/>
                <w:kern w:val="0"/>
                <w:sz w:val="28"/>
                <w:szCs w:val="28"/>
              </w:rPr>
              <w:t>基础</w:t>
            </w:r>
          </w:p>
          <w:p>
            <w:pPr>
              <w:snapToGrid w:val="0"/>
              <w:jc w:val="left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（包括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学院组织运行构架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等，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限</w:t>
            </w:r>
            <w:r>
              <w:rPr>
                <w:rFonts w:eastAsia="仿宋"/>
                <w:kern w:val="0"/>
                <w:sz w:val="24"/>
                <w:szCs w:val="24"/>
              </w:rPr>
              <w:t>5</w:t>
            </w:r>
            <w:r>
              <w:rPr>
                <w:rFonts w:hint="eastAsia" w:eastAsia="仿宋"/>
                <w:kern w:val="0"/>
                <w:sz w:val="24"/>
                <w:szCs w:val="24"/>
              </w:rPr>
              <w:t>00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字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）</w:t>
            </w:r>
          </w:p>
          <w:p>
            <w:pPr>
              <w:snapToGrid w:val="0"/>
              <w:jc w:val="left"/>
              <w:rPr>
                <w:rFonts w:eastAsia="宋体"/>
                <w:b/>
                <w:kern w:val="0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rFonts w:ascii="Calibri" w:hAnsi="Calibri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ascii="楷体" w:hAnsi="楷体" w:eastAsia="楷体"/>
                <w:b/>
                <w:kern w:val="0"/>
                <w:sz w:val="28"/>
                <w:szCs w:val="28"/>
              </w:rPr>
              <w:t>（</w:t>
            </w:r>
            <w:r>
              <w:rPr>
                <w:rFonts w:hint="eastAsia" w:ascii="楷体" w:hAnsi="楷体" w:eastAsia="楷体"/>
                <w:b/>
                <w:kern w:val="0"/>
                <w:sz w:val="28"/>
                <w:szCs w:val="28"/>
              </w:rPr>
              <w:t>二</w:t>
            </w:r>
            <w:r>
              <w:rPr>
                <w:rFonts w:ascii="楷体" w:hAnsi="楷体" w:eastAsia="楷体"/>
                <w:b/>
                <w:kern w:val="0"/>
                <w:sz w:val="28"/>
                <w:szCs w:val="28"/>
              </w:rPr>
              <w:t>）</w:t>
            </w:r>
            <w:r>
              <w:rPr>
                <w:rFonts w:hint="eastAsia" w:ascii="楷体" w:hAnsi="楷体" w:eastAsia="楷体"/>
                <w:b/>
                <w:kern w:val="0"/>
                <w:sz w:val="28"/>
                <w:szCs w:val="28"/>
              </w:rPr>
              <w:t>专业学科</w:t>
            </w:r>
            <w:r>
              <w:rPr>
                <w:rFonts w:ascii="楷体" w:hAnsi="楷体" w:eastAsia="楷体"/>
                <w:b/>
                <w:kern w:val="0"/>
                <w:sz w:val="28"/>
                <w:szCs w:val="28"/>
              </w:rPr>
              <w:t>基础</w:t>
            </w:r>
          </w:p>
          <w:p>
            <w:pPr>
              <w:snapToGrid w:val="0"/>
              <w:jc w:val="left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（包括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学院依托的主要学科专业的建设情况等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限</w:t>
            </w:r>
            <w:r>
              <w:rPr>
                <w:rFonts w:eastAsia="仿宋"/>
                <w:kern w:val="0"/>
                <w:sz w:val="24"/>
                <w:szCs w:val="24"/>
              </w:rPr>
              <w:t>5</w:t>
            </w:r>
            <w:r>
              <w:rPr>
                <w:rFonts w:hint="eastAsia" w:eastAsia="仿宋"/>
                <w:kern w:val="0"/>
                <w:sz w:val="24"/>
                <w:szCs w:val="24"/>
              </w:rPr>
              <w:t>00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字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）</w:t>
            </w:r>
          </w:p>
          <w:p>
            <w:pPr>
              <w:snapToGrid w:val="0"/>
              <w:jc w:val="left"/>
              <w:rPr>
                <w:rFonts w:eastAsia="宋体"/>
                <w:b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eastAsia="楷体"/>
                <w:b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Fonts w:ascii="楷体" w:hAnsi="楷体" w:eastAsia="楷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Calibri" w:hAnsi="Calibri" w:eastAsia="楷体"/>
                <w:b/>
                <w:kern w:val="0"/>
                <w:sz w:val="28"/>
                <w:szCs w:val="28"/>
              </w:rPr>
            </w:pPr>
            <w:r>
              <w:rPr>
                <w:rFonts w:ascii="楷体" w:hAnsi="楷体" w:eastAsia="楷体"/>
                <w:b/>
                <w:kern w:val="0"/>
                <w:sz w:val="28"/>
                <w:szCs w:val="28"/>
              </w:rPr>
              <w:t>（</w:t>
            </w:r>
            <w:r>
              <w:rPr>
                <w:rFonts w:hint="eastAsia" w:ascii="楷体" w:hAnsi="楷体" w:eastAsia="楷体"/>
                <w:b/>
                <w:kern w:val="0"/>
                <w:sz w:val="28"/>
                <w:szCs w:val="28"/>
              </w:rPr>
              <w:t>三</w:t>
            </w:r>
            <w:r>
              <w:rPr>
                <w:rFonts w:ascii="楷体" w:hAnsi="楷体" w:eastAsia="楷体"/>
                <w:b/>
                <w:kern w:val="0"/>
                <w:sz w:val="28"/>
                <w:szCs w:val="28"/>
              </w:rPr>
              <w:t>）</w:t>
            </w:r>
            <w:r>
              <w:rPr>
                <w:rFonts w:hint="eastAsia" w:ascii="楷体" w:hAnsi="楷体" w:eastAsia="楷体"/>
                <w:b/>
                <w:kern w:val="0"/>
                <w:sz w:val="28"/>
                <w:szCs w:val="28"/>
              </w:rPr>
              <w:t>产学合作</w:t>
            </w:r>
            <w:r>
              <w:rPr>
                <w:rFonts w:ascii="楷体" w:hAnsi="楷体" w:eastAsia="楷体"/>
                <w:b/>
                <w:kern w:val="0"/>
                <w:sz w:val="28"/>
                <w:szCs w:val="28"/>
              </w:rPr>
              <w:t>基础</w:t>
            </w:r>
          </w:p>
          <w:p>
            <w:pPr>
              <w:snapToGrid w:val="0"/>
              <w:jc w:val="left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（包括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学院相关产业发展情况、前期产学合作情况和成效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等，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限</w:t>
            </w:r>
            <w:r>
              <w:rPr>
                <w:rFonts w:eastAsia="仿宋"/>
                <w:kern w:val="0"/>
                <w:sz w:val="24"/>
                <w:szCs w:val="24"/>
              </w:rPr>
              <w:t>5</w:t>
            </w:r>
            <w:r>
              <w:rPr>
                <w:rFonts w:hint="eastAsia" w:eastAsia="仿宋"/>
                <w:kern w:val="0"/>
                <w:sz w:val="24"/>
                <w:szCs w:val="24"/>
              </w:rPr>
              <w:t>00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字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）</w:t>
            </w:r>
          </w:p>
          <w:p>
            <w:pPr>
              <w:snapToGrid w:val="0"/>
              <w:jc w:val="left"/>
              <w:rPr>
                <w:rFonts w:eastAsia="宋体"/>
                <w:b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eastAsia="楷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ascii="楷体" w:hAnsi="楷体" w:eastAsia="楷体"/>
                <w:b/>
                <w:kern w:val="0"/>
                <w:sz w:val="28"/>
                <w:szCs w:val="28"/>
              </w:rPr>
              <w:t>（</w:t>
            </w:r>
            <w:r>
              <w:rPr>
                <w:rFonts w:hint="eastAsia" w:ascii="楷体" w:hAnsi="楷体" w:eastAsia="楷体"/>
                <w:b/>
                <w:kern w:val="0"/>
                <w:sz w:val="28"/>
                <w:szCs w:val="28"/>
              </w:rPr>
              <w:t>四</w:t>
            </w:r>
            <w:r>
              <w:rPr>
                <w:rFonts w:ascii="楷体" w:hAnsi="楷体" w:eastAsia="楷体"/>
                <w:b/>
                <w:kern w:val="0"/>
                <w:sz w:val="28"/>
                <w:szCs w:val="28"/>
              </w:rPr>
              <w:t>）</w:t>
            </w:r>
            <w:r>
              <w:rPr>
                <w:rFonts w:hint="eastAsia" w:ascii="楷体" w:hAnsi="楷体" w:eastAsia="楷体"/>
                <w:b/>
                <w:kern w:val="0"/>
                <w:sz w:val="28"/>
                <w:szCs w:val="28"/>
              </w:rPr>
              <w:t>前期人才培养成效</w:t>
            </w:r>
          </w:p>
          <w:p>
            <w:pPr>
              <w:snapToGrid w:val="0"/>
              <w:jc w:val="left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（包括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学校在教育教学改革方面的已有探索和成效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等，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给出近</w:t>
            </w:r>
            <w:r>
              <w:rPr>
                <w:rFonts w:hint="eastAsia" w:eastAsia="仿宋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年学院毕业生到本行业（领域）就业的比例数据，限</w:t>
            </w:r>
            <w:r>
              <w:rPr>
                <w:rFonts w:eastAsia="仿宋"/>
                <w:kern w:val="0"/>
                <w:sz w:val="24"/>
                <w:szCs w:val="24"/>
              </w:rPr>
              <w:t>5</w:t>
            </w:r>
            <w:r>
              <w:rPr>
                <w:rFonts w:hint="eastAsia" w:eastAsia="仿宋"/>
                <w:kern w:val="0"/>
                <w:sz w:val="24"/>
                <w:szCs w:val="24"/>
              </w:rPr>
              <w:t>00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字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）</w:t>
            </w:r>
          </w:p>
          <w:p>
            <w:pPr>
              <w:snapToGrid w:val="0"/>
              <w:jc w:val="left"/>
              <w:rPr>
                <w:rFonts w:eastAsia="宋体"/>
                <w:b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楷体" w:hAnsi="楷体" w:eastAsia="楷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87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b/>
                <w:kern w:val="0"/>
                <w:sz w:val="28"/>
                <w:szCs w:val="28"/>
              </w:rPr>
              <w:t>（</w:t>
            </w:r>
            <w:r>
              <w:rPr>
                <w:rFonts w:hint="eastAsia" w:ascii="楷体" w:hAnsi="楷体" w:eastAsia="楷体"/>
                <w:b/>
                <w:kern w:val="0"/>
                <w:sz w:val="28"/>
                <w:szCs w:val="28"/>
              </w:rPr>
              <w:t>五</w:t>
            </w:r>
            <w:r>
              <w:rPr>
                <w:rFonts w:ascii="楷体" w:hAnsi="楷体" w:eastAsia="楷体"/>
                <w:b/>
                <w:kern w:val="0"/>
                <w:sz w:val="28"/>
                <w:szCs w:val="28"/>
              </w:rPr>
              <w:t>）</w:t>
            </w:r>
            <w:r>
              <w:rPr>
                <w:rFonts w:hint="eastAsia" w:ascii="楷体" w:hAnsi="楷体" w:eastAsia="楷体"/>
                <w:b/>
                <w:kern w:val="0"/>
                <w:sz w:val="28"/>
                <w:szCs w:val="28"/>
              </w:rPr>
              <w:t>现代</w:t>
            </w:r>
            <w:r>
              <w:rPr>
                <w:rFonts w:ascii="楷体" w:hAnsi="楷体" w:eastAsia="楷体"/>
                <w:b/>
                <w:kern w:val="0"/>
                <w:sz w:val="28"/>
                <w:szCs w:val="28"/>
              </w:rPr>
              <w:t>产业学院的合作企业</w:t>
            </w:r>
            <w:r>
              <w:rPr>
                <w:rFonts w:hint="eastAsia" w:ascii="楷体" w:hAnsi="楷体" w:eastAsia="楷体"/>
                <w:b/>
                <w:kern w:val="0"/>
                <w:sz w:val="28"/>
                <w:szCs w:val="28"/>
              </w:rPr>
              <w:t>或单位</w:t>
            </w:r>
            <w:r>
              <w:rPr>
                <w:rFonts w:ascii="楷体" w:hAnsi="楷体" w:eastAsia="楷体"/>
                <w:b/>
                <w:kern w:val="0"/>
                <w:sz w:val="28"/>
                <w:szCs w:val="28"/>
              </w:rPr>
              <w:t>简况</w:t>
            </w:r>
            <w:r>
              <w:rPr>
                <w:rFonts w:hint="eastAsia" w:ascii="楷体" w:hAnsi="楷体" w:eastAsia="楷体"/>
                <w:b/>
                <w:kern w:val="0"/>
                <w:sz w:val="28"/>
                <w:szCs w:val="28"/>
              </w:rPr>
              <w:t>（可复制表单，限填</w:t>
            </w:r>
            <w:r>
              <w:rPr>
                <w:rFonts w:hint="eastAsia" w:eastAsia="楷体"/>
                <w:b/>
                <w:kern w:val="0"/>
                <w:sz w:val="28"/>
                <w:szCs w:val="28"/>
              </w:rPr>
              <w:t>5</w:t>
            </w:r>
            <w:r>
              <w:rPr>
                <w:rFonts w:hint="eastAsia" w:ascii="楷体" w:hAnsi="楷体" w:eastAsia="楷体"/>
                <w:b/>
                <w:kern w:val="0"/>
                <w:sz w:val="28"/>
                <w:szCs w:val="28"/>
              </w:rPr>
              <w:t>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8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  <w:szCs w:val="24"/>
              </w:rPr>
              <w:t>基本情 况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合作企业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或单位</w:t>
            </w:r>
            <w:r>
              <w:rPr>
                <w:rFonts w:ascii="楷体" w:hAnsi="楷体" w:eastAsia="楷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6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楷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联系人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楷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联系人职务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主管单位</w:t>
            </w:r>
          </w:p>
        </w:tc>
        <w:tc>
          <w:tcPr>
            <w:tcW w:w="2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楷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提供的大学生实习实训基地（平方米）</w:t>
            </w:r>
          </w:p>
        </w:tc>
        <w:tc>
          <w:tcPr>
            <w:tcW w:w="3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合作企业是否为技术创新示范企业、制造业单项冠军企业、专精特新企业、“小巨人”企业等</w:t>
            </w:r>
          </w:p>
        </w:tc>
        <w:tc>
          <w:tcPr>
            <w:tcW w:w="3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楷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合作企业计划每年投入学院建设资金数额（</w:t>
            </w:r>
            <w:r>
              <w:rPr>
                <w:rFonts w:hint="eastAsia" w:eastAsia="楷体"/>
                <w:kern w:val="0"/>
                <w:sz w:val="24"/>
                <w:szCs w:val="24"/>
              </w:rPr>
              <w:t>2021-2025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年）</w:t>
            </w:r>
          </w:p>
        </w:tc>
        <w:tc>
          <w:tcPr>
            <w:tcW w:w="3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0" w:firstLineChars="500"/>
              <w:rPr>
                <w:rFonts w:ascii="楷体" w:hAnsi="楷体" w:eastAsia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0"/>
                <w:sz w:val="28"/>
                <w:szCs w:val="28"/>
              </w:rPr>
              <w:t>（单位：万）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其他情况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（着重说明合作企业或单位的行业地位、具备的资质和条件、经营状况、校企合作经历、满足大学生实习实践需求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等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情况）</w:t>
            </w:r>
          </w:p>
          <w:p>
            <w:pPr>
              <w:jc w:val="left"/>
              <w:rPr>
                <w:rFonts w:eastAsia="仿宋"/>
                <w:kern w:val="0"/>
                <w:sz w:val="24"/>
                <w:szCs w:val="24"/>
              </w:rPr>
            </w:pPr>
          </w:p>
          <w:p>
            <w:pPr>
              <w:rPr>
                <w:rFonts w:eastAsia="楷体"/>
                <w:b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楷体_GB2312" w:hAnsi="Calibri" w:eastAsia="楷体_GB2312" w:cs="Calibri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四、</w:t>
      </w:r>
      <w:r>
        <w:rPr>
          <w:rFonts w:hint="eastAsia" w:ascii="黑体" w:hAnsi="黑体" w:eastAsia="黑体"/>
          <w:sz w:val="32"/>
          <w:szCs w:val="32"/>
        </w:rPr>
        <w:t>育人模式</w:t>
      </w:r>
      <w:r>
        <w:rPr>
          <w:rFonts w:hint="eastAsia" w:ascii="楷体_GB2312" w:eastAsia="楷体_GB2312"/>
          <w:sz w:val="32"/>
          <w:szCs w:val="32"/>
        </w:rPr>
        <w:t>（每项限500字）</w:t>
      </w:r>
    </w:p>
    <w:tbl>
      <w:tblPr>
        <w:tblStyle w:val="8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eastAsia="楷体"/>
                <w:b/>
                <w:kern w:val="0"/>
                <w:sz w:val="28"/>
                <w:szCs w:val="28"/>
              </w:rPr>
            </w:pPr>
            <w:r>
              <w:rPr>
                <w:rFonts w:ascii="楷体" w:hAnsi="楷体" w:eastAsia="楷体"/>
                <w:b/>
                <w:kern w:val="0"/>
                <w:sz w:val="28"/>
                <w:szCs w:val="28"/>
              </w:rPr>
              <w:t>（一）</w:t>
            </w:r>
            <w:r>
              <w:rPr>
                <w:rFonts w:hint="eastAsia" w:ascii="楷体" w:hAnsi="楷体" w:eastAsia="楷体"/>
                <w:b/>
                <w:kern w:val="0"/>
                <w:sz w:val="28"/>
                <w:szCs w:val="28"/>
              </w:rPr>
              <w:t>人才培养模式</w:t>
            </w:r>
          </w:p>
          <w:p>
            <w:pPr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ascii="楷体" w:hAnsi="楷体" w:eastAsia="楷体"/>
                <w:b/>
                <w:kern w:val="0"/>
                <w:sz w:val="28"/>
                <w:szCs w:val="28"/>
              </w:rPr>
              <w:t>（二）</w:t>
            </w:r>
            <w:r>
              <w:rPr>
                <w:rFonts w:hint="eastAsia" w:ascii="楷体" w:hAnsi="楷体" w:eastAsia="楷体"/>
                <w:b/>
                <w:kern w:val="0"/>
                <w:sz w:val="28"/>
                <w:szCs w:val="28"/>
              </w:rPr>
              <w:t>专业建设情况</w:t>
            </w:r>
          </w:p>
          <w:p>
            <w:pPr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楷体"/>
                <w:b/>
                <w:kern w:val="0"/>
                <w:sz w:val="28"/>
                <w:szCs w:val="28"/>
              </w:rPr>
            </w:pPr>
            <w:r>
              <w:rPr>
                <w:rFonts w:ascii="楷体" w:hAnsi="楷体" w:eastAsia="楷体"/>
                <w:b/>
                <w:kern w:val="0"/>
                <w:sz w:val="28"/>
                <w:szCs w:val="28"/>
              </w:rPr>
              <w:t>（三）</w:t>
            </w:r>
            <w:r>
              <w:rPr>
                <w:rFonts w:hint="eastAsia" w:ascii="楷体" w:hAnsi="楷体" w:eastAsia="楷体"/>
                <w:b/>
                <w:kern w:val="0"/>
                <w:sz w:val="28"/>
                <w:szCs w:val="28"/>
              </w:rPr>
              <w:t>校企合作模式</w:t>
            </w:r>
          </w:p>
          <w:p>
            <w:pPr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/>
                <w:kern w:val="0"/>
                <w:sz w:val="24"/>
                <w:szCs w:val="24"/>
              </w:rPr>
            </w:pPr>
          </w:p>
          <w:p>
            <w:pPr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ascii="楷体" w:hAnsi="楷体" w:eastAsia="楷体"/>
                <w:b/>
                <w:kern w:val="0"/>
                <w:sz w:val="28"/>
                <w:szCs w:val="28"/>
              </w:rPr>
              <w:t>（四）</w:t>
            </w:r>
            <w:r>
              <w:rPr>
                <w:rFonts w:hint="eastAsia" w:ascii="楷体" w:hAnsi="楷体" w:eastAsia="楷体"/>
                <w:b/>
                <w:kern w:val="0"/>
                <w:sz w:val="28"/>
                <w:szCs w:val="28"/>
              </w:rPr>
              <w:t>实习实训基地建设情况</w:t>
            </w:r>
          </w:p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仿宋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仿宋"/>
                <w:kern w:val="0"/>
                <w:sz w:val="24"/>
                <w:szCs w:val="24"/>
              </w:rPr>
            </w:pPr>
          </w:p>
          <w:p>
            <w:pPr>
              <w:rPr>
                <w:rFonts w:eastAsia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kern w:val="0"/>
                <w:sz w:val="28"/>
                <w:szCs w:val="28"/>
              </w:rPr>
              <w:t>（五</w:t>
            </w:r>
            <w:r>
              <w:rPr>
                <w:rFonts w:ascii="楷体" w:hAnsi="楷体" w:eastAsia="楷体"/>
                <w:b/>
                <w:kern w:val="0"/>
                <w:sz w:val="28"/>
                <w:szCs w:val="28"/>
              </w:rPr>
              <w:t>）</w:t>
            </w:r>
            <w:r>
              <w:rPr>
                <w:rFonts w:hint="eastAsia" w:ascii="楷体" w:hAnsi="楷体" w:eastAsia="楷体"/>
                <w:b/>
                <w:kern w:val="0"/>
                <w:sz w:val="28"/>
                <w:szCs w:val="28"/>
              </w:rPr>
              <w:t>高水平教师队伍建设情况</w:t>
            </w:r>
          </w:p>
          <w:p>
            <w:pPr>
              <w:jc w:val="left"/>
              <w:rPr>
                <w:rFonts w:eastAsia="仿宋"/>
                <w:kern w:val="0"/>
                <w:sz w:val="24"/>
                <w:szCs w:val="24"/>
              </w:rPr>
            </w:pPr>
          </w:p>
          <w:p>
            <w:pPr>
              <w:rPr>
                <w:rFonts w:eastAsia="楷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kern w:val="0"/>
                <w:sz w:val="28"/>
                <w:szCs w:val="28"/>
              </w:rPr>
              <w:t>（六</w:t>
            </w:r>
            <w:r>
              <w:rPr>
                <w:rFonts w:ascii="楷体" w:hAnsi="楷体" w:eastAsia="楷体"/>
                <w:b/>
                <w:kern w:val="0"/>
                <w:sz w:val="28"/>
                <w:szCs w:val="28"/>
              </w:rPr>
              <w:t>）</w:t>
            </w:r>
            <w:r>
              <w:rPr>
                <w:rFonts w:hint="eastAsia" w:ascii="楷体" w:hAnsi="楷体" w:eastAsia="楷体"/>
                <w:b/>
                <w:kern w:val="0"/>
                <w:sz w:val="28"/>
                <w:szCs w:val="28"/>
              </w:rPr>
              <w:t>产学研服务平台建设情况</w:t>
            </w:r>
          </w:p>
          <w:p>
            <w:pPr>
              <w:jc w:val="left"/>
              <w:rPr>
                <w:rFonts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Calibri" w:hAnsi="Calibri" w:eastAsia="楷体"/>
                <w:b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kern w:val="0"/>
                <w:sz w:val="28"/>
                <w:szCs w:val="28"/>
              </w:rPr>
              <w:t>（七</w:t>
            </w:r>
            <w:r>
              <w:rPr>
                <w:rFonts w:ascii="楷体" w:hAnsi="楷体" w:eastAsia="楷体"/>
                <w:b/>
                <w:kern w:val="0"/>
                <w:sz w:val="28"/>
                <w:szCs w:val="28"/>
              </w:rPr>
              <w:t>）</w:t>
            </w:r>
            <w:r>
              <w:rPr>
                <w:rFonts w:hint="eastAsia" w:ascii="楷体" w:hAnsi="楷体" w:eastAsia="楷体"/>
                <w:b/>
                <w:kern w:val="0"/>
                <w:sz w:val="28"/>
                <w:szCs w:val="28"/>
              </w:rPr>
              <w:t>管理体制机制情况</w:t>
            </w:r>
          </w:p>
          <w:p>
            <w:pPr>
              <w:jc w:val="left"/>
              <w:rPr>
                <w:rFonts w:eastAsia="仿宋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b/>
                <w:kern w:val="0"/>
                <w:sz w:val="28"/>
                <w:szCs w:val="28"/>
              </w:rPr>
            </w:pPr>
          </w:p>
          <w:p>
            <w:pPr>
              <w:rPr>
                <w:rFonts w:ascii="楷体" w:hAnsi="楷体" w:eastAsia="楷体"/>
                <w:b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楷体_GB2312" w:hAnsi="Calibri" w:eastAsia="楷体_GB2312" w:cs="Calibri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五、</w:t>
      </w:r>
      <w:r>
        <w:rPr>
          <w:rFonts w:hint="eastAsia" w:ascii="黑体" w:hAnsi="黑体" w:eastAsia="黑体"/>
          <w:sz w:val="32"/>
          <w:szCs w:val="32"/>
        </w:rPr>
        <w:t>保障体系</w:t>
      </w:r>
      <w:r>
        <w:rPr>
          <w:rFonts w:hint="eastAsia" w:ascii="楷体_GB2312" w:eastAsia="楷体_GB2312"/>
          <w:sz w:val="32"/>
          <w:szCs w:val="32"/>
        </w:rPr>
        <w:t>（限1000字）</w:t>
      </w:r>
    </w:p>
    <w:tbl>
      <w:tblPr>
        <w:tblStyle w:val="8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（包括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组织保障、政策保障、经费保障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等）</w:t>
            </w:r>
          </w:p>
          <w:p>
            <w:pPr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Calibri" w:hAnsi="Calibri" w:eastAsia="黑体" w:cs="Calibri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六、主要特色及</w:t>
      </w:r>
      <w:r>
        <w:rPr>
          <w:rFonts w:hint="eastAsia" w:ascii="黑体" w:hAnsi="黑体" w:eastAsia="黑体"/>
          <w:sz w:val="32"/>
          <w:szCs w:val="32"/>
        </w:rPr>
        <w:t>优势</w:t>
      </w:r>
      <w:r>
        <w:rPr>
          <w:rFonts w:hint="eastAsia" w:ascii="楷体_GB2312" w:eastAsia="楷体_GB2312"/>
          <w:sz w:val="32"/>
          <w:szCs w:val="32"/>
        </w:rPr>
        <w:t>（限300字）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58" w:hRule="atLeast"/>
          <w:jc w:val="center"/>
        </w:trPr>
        <w:tc>
          <w:tcPr>
            <w:tcW w:w="9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楷体_GB2312" w:hAnsi="Calibri" w:eastAsia="楷体_GB2312" w:cs="Calibri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七、发展规划及展望</w:t>
      </w:r>
      <w:r>
        <w:rPr>
          <w:rFonts w:hint="eastAsia" w:ascii="楷体_GB2312" w:eastAsia="楷体_GB2312"/>
          <w:sz w:val="32"/>
          <w:szCs w:val="32"/>
        </w:rPr>
        <w:t>（限500字）</w:t>
      </w:r>
    </w:p>
    <w:tbl>
      <w:tblPr>
        <w:tblStyle w:val="8"/>
        <w:tblW w:w="8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Calibri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（按照规划建设年份分解改革任务，包括各阶段对应取得的阶段性成果）</w:t>
            </w:r>
          </w:p>
          <w:p>
            <w:pPr>
              <w:jc w:val="left"/>
              <w:rPr>
                <w:rFonts w:eastAsia="仿宋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Calibri" w:hAnsi="Calibri" w:eastAsia="黑体" w:cs="Calibri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八、风险分析及应对预案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ascii="楷体" w:hAnsi="楷体" w:eastAsia="楷体"/>
                <w:b/>
                <w:kern w:val="0"/>
                <w:sz w:val="28"/>
                <w:szCs w:val="28"/>
              </w:rPr>
              <w:t>（一）风险分析</w:t>
            </w:r>
          </w:p>
          <w:p>
            <w:pPr>
              <w:jc w:val="left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（包括政策风险、财政风险、对外合作风险等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，限</w:t>
            </w:r>
            <w:r>
              <w:rPr>
                <w:rFonts w:hint="eastAsia" w:eastAsia="仿宋"/>
                <w:kern w:val="0"/>
                <w:sz w:val="24"/>
                <w:szCs w:val="24"/>
              </w:rPr>
              <w:t>5</w:t>
            </w:r>
            <w:r>
              <w:rPr>
                <w:rFonts w:eastAsia="仿宋"/>
                <w:kern w:val="0"/>
                <w:sz w:val="24"/>
                <w:szCs w:val="24"/>
              </w:rPr>
              <w:t>00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字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）</w:t>
            </w:r>
          </w:p>
          <w:p>
            <w:pPr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ascii="楷体" w:hAnsi="楷体" w:eastAsia="楷体"/>
                <w:b/>
                <w:kern w:val="0"/>
                <w:sz w:val="28"/>
                <w:szCs w:val="28"/>
              </w:rPr>
              <w:t>（二）应对预案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（限</w:t>
            </w:r>
            <w:r>
              <w:rPr>
                <w:rFonts w:hint="eastAsia" w:eastAsia="仿宋"/>
                <w:kern w:val="0"/>
                <w:sz w:val="24"/>
                <w:szCs w:val="24"/>
              </w:rPr>
              <w:t>5</w:t>
            </w:r>
            <w:r>
              <w:rPr>
                <w:rFonts w:eastAsia="仿宋"/>
                <w:kern w:val="0"/>
                <w:sz w:val="24"/>
                <w:szCs w:val="24"/>
              </w:rPr>
              <w:t>00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字）</w:t>
            </w:r>
          </w:p>
          <w:p>
            <w:pPr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Calibri" w:hAnsi="Calibri" w:eastAsia="黑体" w:cs="Calibri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九、佐证材料清单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（分条列明清单，限</w:t>
            </w:r>
            <w:r>
              <w:rPr>
                <w:rFonts w:eastAsia="仿宋"/>
                <w:kern w:val="0"/>
                <w:sz w:val="24"/>
                <w:szCs w:val="24"/>
              </w:rPr>
              <w:t>20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条以内，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佐证材料以扫描件形式上传至在线申报系统）</w:t>
            </w:r>
          </w:p>
          <w:p>
            <w:pPr>
              <w:jc w:val="left"/>
              <w:rPr>
                <w:rFonts w:eastAsia="仿宋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Calibri" w:hAnsi="Calibri" w:eastAsia="楷体" w:cs="Calibri"/>
          <w:sz w:val="28"/>
          <w:szCs w:val="28"/>
        </w:rPr>
      </w:pPr>
      <w:r>
        <w:rPr>
          <w:rFonts w:ascii="黑体" w:hAnsi="黑体" w:eastAsia="黑体"/>
          <w:sz w:val="32"/>
          <w:szCs w:val="32"/>
        </w:rPr>
        <w:t>十、审核意见</w:t>
      </w:r>
      <w:r>
        <w:rPr>
          <w:rFonts w:ascii="楷体" w:hAnsi="楷体" w:eastAsia="楷体"/>
          <w:sz w:val="28"/>
          <w:szCs w:val="28"/>
        </w:rPr>
        <w:t>（建设各方对申报</w:t>
      </w:r>
      <w:r>
        <w:rPr>
          <w:rFonts w:hint="eastAsia" w:ascii="楷体" w:hAnsi="楷体" w:eastAsia="楷体"/>
          <w:sz w:val="28"/>
          <w:szCs w:val="28"/>
        </w:rPr>
        <w:t>教育部</w:t>
      </w:r>
      <w:r>
        <w:rPr>
          <w:rFonts w:ascii="楷体" w:hAnsi="楷体" w:eastAsia="楷体"/>
          <w:sz w:val="28"/>
          <w:szCs w:val="28"/>
        </w:rPr>
        <w:t>现代产业学院的具体意见）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4" w:hRule="atLeast"/>
          <w:jc w:val="center"/>
        </w:trPr>
        <w:tc>
          <w:tcPr>
            <w:tcW w:w="8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ascii="楷体" w:hAnsi="楷体" w:eastAsia="楷体"/>
                <w:b/>
                <w:kern w:val="0"/>
                <w:sz w:val="28"/>
                <w:szCs w:val="28"/>
              </w:rPr>
              <w:t>产业学院院长意见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7" w:hRule="atLeast"/>
          <w:jc w:val="center"/>
        </w:trPr>
        <w:tc>
          <w:tcPr>
            <w:tcW w:w="8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经审核，表格所填内容属实，</w:t>
            </w:r>
          </w:p>
          <w:p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本人对所填内容负责。</w:t>
            </w:r>
          </w:p>
          <w:p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                       </w:t>
            </w:r>
          </w:p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签名：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5" w:hRule="atLeast"/>
          <w:jc w:val="center"/>
        </w:trPr>
        <w:tc>
          <w:tcPr>
            <w:tcW w:w="8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Calibri" w:eastAsia="仿宋_GB2312"/>
                <w:kern w:val="0"/>
                <w:sz w:val="32"/>
                <w:szCs w:val="32"/>
              </w:rPr>
            </w:pPr>
            <w:r>
              <w:rPr>
                <w:rFonts w:ascii="楷体" w:hAnsi="楷体" w:eastAsia="楷体"/>
                <w:b/>
                <w:kern w:val="0"/>
                <w:sz w:val="28"/>
                <w:szCs w:val="28"/>
              </w:rPr>
              <w:t>学校意见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7" w:hRule="atLeast"/>
          <w:jc w:val="center"/>
        </w:trPr>
        <w:tc>
          <w:tcPr>
            <w:tcW w:w="8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ind w:firstLine="1680" w:firstLineChars="700"/>
              <w:jc w:val="left"/>
              <w:rPr>
                <w:rFonts w:ascii="Calibri" w:hAnsi="Calibri" w:eastAsia="仿宋_GB2312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校长签名：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学校（公章）</w:t>
            </w:r>
          </w:p>
          <w:p>
            <w:pPr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atLeast"/>
          <w:jc w:val="center"/>
        </w:trPr>
        <w:tc>
          <w:tcPr>
            <w:tcW w:w="8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楷体" w:hAnsi="楷体" w:eastAsia="楷体"/>
                <w:b/>
                <w:kern w:val="0"/>
                <w:sz w:val="28"/>
                <w:szCs w:val="28"/>
              </w:rPr>
              <w:t>合作企业</w:t>
            </w:r>
            <w:r>
              <w:rPr>
                <w:rFonts w:hint="eastAsia" w:ascii="楷体" w:hAnsi="楷体" w:eastAsia="楷体"/>
                <w:b/>
                <w:kern w:val="0"/>
                <w:sz w:val="28"/>
                <w:szCs w:val="28"/>
              </w:rPr>
              <w:t>或单位</w:t>
            </w:r>
            <w:r>
              <w:rPr>
                <w:rFonts w:ascii="楷体" w:hAnsi="楷体" w:eastAsia="楷体"/>
                <w:b/>
                <w:kern w:val="0"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95" w:hRule="atLeast"/>
          <w:jc w:val="center"/>
        </w:trPr>
        <w:tc>
          <w:tcPr>
            <w:tcW w:w="8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1680" w:firstLineChars="700"/>
              <w:jc w:val="left"/>
              <w:rPr>
                <w:rFonts w:ascii="Calibri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负责人签名：</w:t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单位（公章）</w:t>
            </w:r>
          </w:p>
          <w:p>
            <w:pPr>
              <w:jc w:val="left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日期：</w:t>
            </w:r>
          </w:p>
        </w:tc>
      </w:tr>
    </w:tbl>
    <w:p>
      <w:pPr>
        <w:rPr>
          <w:rFonts w:ascii="仿宋" w:hAnsi="仿宋" w:eastAsia="仿宋"/>
          <w:color w:val="FF0000"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0"/>
    <w:family w:val="auto"/>
    <w:pitch w:val="default"/>
    <w:sig w:usb0="00000000" w:usb1="00000000" w:usb2="00000000" w:usb3="00000000" w:csb0="00000001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92299503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t>-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>-</w:t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21962580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t>-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10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>-</w:t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8F"/>
    <w:rsid w:val="000002AC"/>
    <w:rsid w:val="00002B9C"/>
    <w:rsid w:val="00010122"/>
    <w:rsid w:val="0001146E"/>
    <w:rsid w:val="00027D8D"/>
    <w:rsid w:val="00033D31"/>
    <w:rsid w:val="00036DEE"/>
    <w:rsid w:val="000412F2"/>
    <w:rsid w:val="000477ED"/>
    <w:rsid w:val="0005160D"/>
    <w:rsid w:val="000626A5"/>
    <w:rsid w:val="000735F0"/>
    <w:rsid w:val="000776E6"/>
    <w:rsid w:val="00083540"/>
    <w:rsid w:val="00084E56"/>
    <w:rsid w:val="00084EC5"/>
    <w:rsid w:val="0008600C"/>
    <w:rsid w:val="000A378D"/>
    <w:rsid w:val="000A7AD8"/>
    <w:rsid w:val="000B2731"/>
    <w:rsid w:val="000C1F50"/>
    <w:rsid w:val="000C3994"/>
    <w:rsid w:val="000D54CB"/>
    <w:rsid w:val="000D6B15"/>
    <w:rsid w:val="000E1425"/>
    <w:rsid w:val="000F52FE"/>
    <w:rsid w:val="000F5C34"/>
    <w:rsid w:val="00102C8F"/>
    <w:rsid w:val="00104360"/>
    <w:rsid w:val="00124348"/>
    <w:rsid w:val="00140F74"/>
    <w:rsid w:val="00142103"/>
    <w:rsid w:val="001448A3"/>
    <w:rsid w:val="00153844"/>
    <w:rsid w:val="00160212"/>
    <w:rsid w:val="00163AA9"/>
    <w:rsid w:val="001658FD"/>
    <w:rsid w:val="001807A3"/>
    <w:rsid w:val="00181834"/>
    <w:rsid w:val="0018235C"/>
    <w:rsid w:val="00197E44"/>
    <w:rsid w:val="001B6F21"/>
    <w:rsid w:val="001B7E08"/>
    <w:rsid w:val="001D17DF"/>
    <w:rsid w:val="001D73C2"/>
    <w:rsid w:val="001E7D96"/>
    <w:rsid w:val="001F0897"/>
    <w:rsid w:val="001F13FE"/>
    <w:rsid w:val="001F5AF2"/>
    <w:rsid w:val="00207856"/>
    <w:rsid w:val="002133B6"/>
    <w:rsid w:val="00215B68"/>
    <w:rsid w:val="00223A7D"/>
    <w:rsid w:val="002370A6"/>
    <w:rsid w:val="0024036B"/>
    <w:rsid w:val="00242A2E"/>
    <w:rsid w:val="00256376"/>
    <w:rsid w:val="00256DB8"/>
    <w:rsid w:val="0026064C"/>
    <w:rsid w:val="002638AE"/>
    <w:rsid w:val="00275B19"/>
    <w:rsid w:val="00277306"/>
    <w:rsid w:val="00277699"/>
    <w:rsid w:val="002803F5"/>
    <w:rsid w:val="0028075E"/>
    <w:rsid w:val="002858D1"/>
    <w:rsid w:val="002A30E4"/>
    <w:rsid w:val="002C12EF"/>
    <w:rsid w:val="002C2FAA"/>
    <w:rsid w:val="002E3819"/>
    <w:rsid w:val="002F4927"/>
    <w:rsid w:val="00305342"/>
    <w:rsid w:val="00307A0A"/>
    <w:rsid w:val="003102EC"/>
    <w:rsid w:val="003125C1"/>
    <w:rsid w:val="00313EDD"/>
    <w:rsid w:val="0031742B"/>
    <w:rsid w:val="00320004"/>
    <w:rsid w:val="003512B6"/>
    <w:rsid w:val="00355941"/>
    <w:rsid w:val="00360B88"/>
    <w:rsid w:val="00360E37"/>
    <w:rsid w:val="00380EEC"/>
    <w:rsid w:val="003811CA"/>
    <w:rsid w:val="00390D17"/>
    <w:rsid w:val="003936D0"/>
    <w:rsid w:val="003A6F3E"/>
    <w:rsid w:val="003B3C96"/>
    <w:rsid w:val="003B5FA6"/>
    <w:rsid w:val="003F0A9A"/>
    <w:rsid w:val="003F5A0B"/>
    <w:rsid w:val="0041384F"/>
    <w:rsid w:val="0041494B"/>
    <w:rsid w:val="00417F2E"/>
    <w:rsid w:val="0043479F"/>
    <w:rsid w:val="00434E45"/>
    <w:rsid w:val="004455FC"/>
    <w:rsid w:val="00464C49"/>
    <w:rsid w:val="00467633"/>
    <w:rsid w:val="00472DF8"/>
    <w:rsid w:val="00475D8B"/>
    <w:rsid w:val="004841A9"/>
    <w:rsid w:val="00485282"/>
    <w:rsid w:val="004866D0"/>
    <w:rsid w:val="0049372F"/>
    <w:rsid w:val="004946C9"/>
    <w:rsid w:val="00497756"/>
    <w:rsid w:val="004A1CB0"/>
    <w:rsid w:val="004A2E71"/>
    <w:rsid w:val="004B34E8"/>
    <w:rsid w:val="004B5BAA"/>
    <w:rsid w:val="004C16C6"/>
    <w:rsid w:val="004C4B9A"/>
    <w:rsid w:val="004C5929"/>
    <w:rsid w:val="004D2689"/>
    <w:rsid w:val="004D3650"/>
    <w:rsid w:val="004E168B"/>
    <w:rsid w:val="004E28C0"/>
    <w:rsid w:val="004F0225"/>
    <w:rsid w:val="004F4AEA"/>
    <w:rsid w:val="00502A51"/>
    <w:rsid w:val="00503B04"/>
    <w:rsid w:val="0050752A"/>
    <w:rsid w:val="00521828"/>
    <w:rsid w:val="00524EA2"/>
    <w:rsid w:val="00526EFF"/>
    <w:rsid w:val="00530F4C"/>
    <w:rsid w:val="00531C32"/>
    <w:rsid w:val="00540E2B"/>
    <w:rsid w:val="0054106F"/>
    <w:rsid w:val="005778F2"/>
    <w:rsid w:val="00585553"/>
    <w:rsid w:val="005917BC"/>
    <w:rsid w:val="0059353F"/>
    <w:rsid w:val="005C335C"/>
    <w:rsid w:val="005D3442"/>
    <w:rsid w:val="005D716F"/>
    <w:rsid w:val="005D73C7"/>
    <w:rsid w:val="00607FDF"/>
    <w:rsid w:val="00611C90"/>
    <w:rsid w:val="0062011B"/>
    <w:rsid w:val="0062262D"/>
    <w:rsid w:val="0065273C"/>
    <w:rsid w:val="00652DC1"/>
    <w:rsid w:val="00657FAF"/>
    <w:rsid w:val="006653AB"/>
    <w:rsid w:val="006808CA"/>
    <w:rsid w:val="00680964"/>
    <w:rsid w:val="00685EEE"/>
    <w:rsid w:val="00690CC5"/>
    <w:rsid w:val="00697392"/>
    <w:rsid w:val="006B13A8"/>
    <w:rsid w:val="006F28C4"/>
    <w:rsid w:val="006F6CAC"/>
    <w:rsid w:val="006F7235"/>
    <w:rsid w:val="00701892"/>
    <w:rsid w:val="007078B8"/>
    <w:rsid w:val="00710990"/>
    <w:rsid w:val="0076669A"/>
    <w:rsid w:val="00775286"/>
    <w:rsid w:val="00783AA6"/>
    <w:rsid w:val="007875DE"/>
    <w:rsid w:val="00790474"/>
    <w:rsid w:val="007926B8"/>
    <w:rsid w:val="007A63EE"/>
    <w:rsid w:val="007B26D0"/>
    <w:rsid w:val="007B312A"/>
    <w:rsid w:val="007E5E6B"/>
    <w:rsid w:val="007F12D3"/>
    <w:rsid w:val="0080158D"/>
    <w:rsid w:val="008060D9"/>
    <w:rsid w:val="0080739F"/>
    <w:rsid w:val="00811A28"/>
    <w:rsid w:val="008142E2"/>
    <w:rsid w:val="00815542"/>
    <w:rsid w:val="008227D5"/>
    <w:rsid w:val="008235BA"/>
    <w:rsid w:val="00823EF2"/>
    <w:rsid w:val="008255BF"/>
    <w:rsid w:val="00830089"/>
    <w:rsid w:val="008308EC"/>
    <w:rsid w:val="00841E62"/>
    <w:rsid w:val="008434AB"/>
    <w:rsid w:val="008443A7"/>
    <w:rsid w:val="00850DA5"/>
    <w:rsid w:val="008545E3"/>
    <w:rsid w:val="00854DD7"/>
    <w:rsid w:val="0085585B"/>
    <w:rsid w:val="00855F2B"/>
    <w:rsid w:val="008631B6"/>
    <w:rsid w:val="0086430C"/>
    <w:rsid w:val="00867229"/>
    <w:rsid w:val="00880542"/>
    <w:rsid w:val="00884A1F"/>
    <w:rsid w:val="00890A96"/>
    <w:rsid w:val="008A1F40"/>
    <w:rsid w:val="008A6530"/>
    <w:rsid w:val="008B2796"/>
    <w:rsid w:val="008B7E85"/>
    <w:rsid w:val="008C1D5F"/>
    <w:rsid w:val="008C1E53"/>
    <w:rsid w:val="008C4923"/>
    <w:rsid w:val="008D224C"/>
    <w:rsid w:val="008D6D80"/>
    <w:rsid w:val="008D7FDE"/>
    <w:rsid w:val="008E0FDC"/>
    <w:rsid w:val="008E7DE7"/>
    <w:rsid w:val="008F1915"/>
    <w:rsid w:val="008F3FD5"/>
    <w:rsid w:val="00922209"/>
    <w:rsid w:val="00924655"/>
    <w:rsid w:val="00933B75"/>
    <w:rsid w:val="00940B40"/>
    <w:rsid w:val="00946710"/>
    <w:rsid w:val="00950A30"/>
    <w:rsid w:val="00950E19"/>
    <w:rsid w:val="00961BE5"/>
    <w:rsid w:val="00970011"/>
    <w:rsid w:val="00976FC1"/>
    <w:rsid w:val="00977B86"/>
    <w:rsid w:val="00981F54"/>
    <w:rsid w:val="00992084"/>
    <w:rsid w:val="009978EB"/>
    <w:rsid w:val="009A0D50"/>
    <w:rsid w:val="009A4BCC"/>
    <w:rsid w:val="009B7205"/>
    <w:rsid w:val="009C5F33"/>
    <w:rsid w:val="009C68F3"/>
    <w:rsid w:val="009D6346"/>
    <w:rsid w:val="009E2BE2"/>
    <w:rsid w:val="00A00644"/>
    <w:rsid w:val="00A006F0"/>
    <w:rsid w:val="00A2176E"/>
    <w:rsid w:val="00A225C8"/>
    <w:rsid w:val="00A23745"/>
    <w:rsid w:val="00A25698"/>
    <w:rsid w:val="00A25A69"/>
    <w:rsid w:val="00A34FDA"/>
    <w:rsid w:val="00A41056"/>
    <w:rsid w:val="00A4194C"/>
    <w:rsid w:val="00A430E8"/>
    <w:rsid w:val="00A56676"/>
    <w:rsid w:val="00A6226B"/>
    <w:rsid w:val="00A632DB"/>
    <w:rsid w:val="00A66EFB"/>
    <w:rsid w:val="00A67294"/>
    <w:rsid w:val="00A77C92"/>
    <w:rsid w:val="00A91893"/>
    <w:rsid w:val="00AA1A37"/>
    <w:rsid w:val="00AB3F33"/>
    <w:rsid w:val="00AC557D"/>
    <w:rsid w:val="00AC6159"/>
    <w:rsid w:val="00AC7FEE"/>
    <w:rsid w:val="00AD082F"/>
    <w:rsid w:val="00AF7075"/>
    <w:rsid w:val="00B03C24"/>
    <w:rsid w:val="00B03D72"/>
    <w:rsid w:val="00B051C3"/>
    <w:rsid w:val="00B338D7"/>
    <w:rsid w:val="00B36015"/>
    <w:rsid w:val="00B372BB"/>
    <w:rsid w:val="00B37993"/>
    <w:rsid w:val="00B407E9"/>
    <w:rsid w:val="00B4113E"/>
    <w:rsid w:val="00B4214C"/>
    <w:rsid w:val="00B43EA5"/>
    <w:rsid w:val="00B55CDC"/>
    <w:rsid w:val="00B635B0"/>
    <w:rsid w:val="00B671E0"/>
    <w:rsid w:val="00B6735D"/>
    <w:rsid w:val="00B67FDD"/>
    <w:rsid w:val="00B76B84"/>
    <w:rsid w:val="00B774F4"/>
    <w:rsid w:val="00B80891"/>
    <w:rsid w:val="00B9023A"/>
    <w:rsid w:val="00B91BE6"/>
    <w:rsid w:val="00B93D52"/>
    <w:rsid w:val="00B96D91"/>
    <w:rsid w:val="00B96EDB"/>
    <w:rsid w:val="00BA3F07"/>
    <w:rsid w:val="00BC438A"/>
    <w:rsid w:val="00BC6329"/>
    <w:rsid w:val="00BC6B7A"/>
    <w:rsid w:val="00BD0E88"/>
    <w:rsid w:val="00BE6833"/>
    <w:rsid w:val="00C05416"/>
    <w:rsid w:val="00C11CA7"/>
    <w:rsid w:val="00C11E6D"/>
    <w:rsid w:val="00C1336A"/>
    <w:rsid w:val="00C2547A"/>
    <w:rsid w:val="00C25577"/>
    <w:rsid w:val="00C33AB6"/>
    <w:rsid w:val="00C34830"/>
    <w:rsid w:val="00C42485"/>
    <w:rsid w:val="00C467F9"/>
    <w:rsid w:val="00C4755E"/>
    <w:rsid w:val="00C648AA"/>
    <w:rsid w:val="00C71151"/>
    <w:rsid w:val="00C7714C"/>
    <w:rsid w:val="00C86134"/>
    <w:rsid w:val="00C94806"/>
    <w:rsid w:val="00CA0F5C"/>
    <w:rsid w:val="00CA1127"/>
    <w:rsid w:val="00CA7207"/>
    <w:rsid w:val="00CB3BAA"/>
    <w:rsid w:val="00CB51F6"/>
    <w:rsid w:val="00CC7569"/>
    <w:rsid w:val="00CD6296"/>
    <w:rsid w:val="00CF7B6E"/>
    <w:rsid w:val="00D009FF"/>
    <w:rsid w:val="00D25F10"/>
    <w:rsid w:val="00D34994"/>
    <w:rsid w:val="00D40925"/>
    <w:rsid w:val="00D46CFF"/>
    <w:rsid w:val="00D636A0"/>
    <w:rsid w:val="00D735D1"/>
    <w:rsid w:val="00D865DC"/>
    <w:rsid w:val="00DA0143"/>
    <w:rsid w:val="00DA2DB3"/>
    <w:rsid w:val="00DA3554"/>
    <w:rsid w:val="00DB1F79"/>
    <w:rsid w:val="00DB291E"/>
    <w:rsid w:val="00DB63F2"/>
    <w:rsid w:val="00DC3B77"/>
    <w:rsid w:val="00DC59D4"/>
    <w:rsid w:val="00DC7CD3"/>
    <w:rsid w:val="00DE31DC"/>
    <w:rsid w:val="00DF12EE"/>
    <w:rsid w:val="00E00B8F"/>
    <w:rsid w:val="00E068BE"/>
    <w:rsid w:val="00E07C39"/>
    <w:rsid w:val="00E117C2"/>
    <w:rsid w:val="00E17940"/>
    <w:rsid w:val="00E22D5D"/>
    <w:rsid w:val="00E31D62"/>
    <w:rsid w:val="00E34EC1"/>
    <w:rsid w:val="00E36FFD"/>
    <w:rsid w:val="00E441BC"/>
    <w:rsid w:val="00E50984"/>
    <w:rsid w:val="00E5272E"/>
    <w:rsid w:val="00E66B9F"/>
    <w:rsid w:val="00E67840"/>
    <w:rsid w:val="00E7094D"/>
    <w:rsid w:val="00E73C63"/>
    <w:rsid w:val="00E83851"/>
    <w:rsid w:val="00E84B3C"/>
    <w:rsid w:val="00E8652A"/>
    <w:rsid w:val="00E934F7"/>
    <w:rsid w:val="00E942DE"/>
    <w:rsid w:val="00E971A2"/>
    <w:rsid w:val="00EB574F"/>
    <w:rsid w:val="00EC23D8"/>
    <w:rsid w:val="00EC5409"/>
    <w:rsid w:val="00ED44FD"/>
    <w:rsid w:val="00ED742E"/>
    <w:rsid w:val="00EE4217"/>
    <w:rsid w:val="00F04312"/>
    <w:rsid w:val="00F06019"/>
    <w:rsid w:val="00F07033"/>
    <w:rsid w:val="00F101D1"/>
    <w:rsid w:val="00F142BE"/>
    <w:rsid w:val="00F17686"/>
    <w:rsid w:val="00F17841"/>
    <w:rsid w:val="00F22B93"/>
    <w:rsid w:val="00F27A2E"/>
    <w:rsid w:val="00F36931"/>
    <w:rsid w:val="00F44123"/>
    <w:rsid w:val="00F44376"/>
    <w:rsid w:val="00F44462"/>
    <w:rsid w:val="00F52AEC"/>
    <w:rsid w:val="00F53DA7"/>
    <w:rsid w:val="00F545D1"/>
    <w:rsid w:val="00F5548B"/>
    <w:rsid w:val="00F62A02"/>
    <w:rsid w:val="00F6310B"/>
    <w:rsid w:val="00F700EA"/>
    <w:rsid w:val="00F73797"/>
    <w:rsid w:val="00F96475"/>
    <w:rsid w:val="00FA0549"/>
    <w:rsid w:val="00FA2694"/>
    <w:rsid w:val="00FA284D"/>
    <w:rsid w:val="00FA34AC"/>
    <w:rsid w:val="00FA3EDB"/>
    <w:rsid w:val="00FB1B87"/>
    <w:rsid w:val="00FB52AB"/>
    <w:rsid w:val="00FC1266"/>
    <w:rsid w:val="00FC2044"/>
    <w:rsid w:val="00FC3305"/>
    <w:rsid w:val="00FD5419"/>
    <w:rsid w:val="00FE01E3"/>
    <w:rsid w:val="00FE2964"/>
    <w:rsid w:val="00FE50CE"/>
    <w:rsid w:val="00FF03A4"/>
    <w:rsid w:val="00FF1ED4"/>
    <w:rsid w:val="0BA6531E"/>
    <w:rsid w:val="2EBC4458"/>
    <w:rsid w:val="3D2D4F1C"/>
    <w:rsid w:val="538B7426"/>
    <w:rsid w:val="5D2B1965"/>
    <w:rsid w:val="79252BF8"/>
    <w:rsid w:val="7AAC3E45"/>
    <w:rsid w:val="F6FD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unhideWhenUsed/>
    <w:qFormat/>
    <w:uiPriority w:val="99"/>
    <w:pPr>
      <w:jc w:val="left"/>
    </w:pPr>
  </w:style>
  <w:style w:type="paragraph" w:styleId="3">
    <w:name w:val="Plain Text"/>
    <w:basedOn w:val="1"/>
    <w:link w:val="19"/>
    <w:unhideWhenUsed/>
    <w:qFormat/>
    <w:uiPriority w:val="99"/>
    <w:rPr>
      <w:rFonts w:ascii="宋体" w:hAnsi="Courier New" w:eastAsia="宋体" w:cs="Courier New"/>
      <w:szCs w:val="21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unhideWhenUsed/>
    <w:qFormat/>
    <w:uiPriority w:val="0"/>
    <w:rPr>
      <w:sz w:val="21"/>
      <w:szCs w:val="21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cs="仿宋" w:eastAsiaTheme="minorEastAsia"/>
      <w:color w:val="000000"/>
      <w:sz w:val="24"/>
      <w:szCs w:val="24"/>
      <w:lang w:val="en-US" w:eastAsia="zh-CN" w:bidi="ar-SA"/>
    </w:rPr>
  </w:style>
  <w:style w:type="character" w:customStyle="1" w:styleId="12">
    <w:name w:val="批注框文本字符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页眉字符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字符"/>
    <w:basedOn w:val="9"/>
    <w:link w:val="5"/>
    <w:qFormat/>
    <w:uiPriority w:val="99"/>
    <w:rPr>
      <w:sz w:val="18"/>
      <w:szCs w:val="18"/>
    </w:rPr>
  </w:style>
  <w:style w:type="character" w:customStyle="1" w:styleId="15">
    <w:name w:val="注释文本字符"/>
    <w:basedOn w:val="9"/>
    <w:link w:val="2"/>
    <w:qFormat/>
    <w:uiPriority w:val="99"/>
  </w:style>
  <w:style w:type="character" w:customStyle="1" w:styleId="16">
    <w:name w:val="批注主题字符"/>
    <w:basedOn w:val="15"/>
    <w:link w:val="7"/>
    <w:semiHidden/>
    <w:qFormat/>
    <w:uiPriority w:val="99"/>
    <w:rPr>
      <w:b/>
      <w:bCs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9">
    <w:name w:val="纯文本字符"/>
    <w:basedOn w:val="9"/>
    <w:link w:val="3"/>
    <w:qFormat/>
    <w:uiPriority w:val="99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354</Words>
  <Characters>2020</Characters>
  <Lines>16</Lines>
  <Paragraphs>4</Paragraphs>
  <TotalTime>181</TotalTime>
  <ScaleCrop>false</ScaleCrop>
  <LinksUpToDate>false</LinksUpToDate>
  <CharactersWithSpaces>2370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2023-01-29T13:01:00Z</dcterms:created>
  <dc:creator>XWW</dc:creator>
  <cp:lastModifiedBy>user</cp:lastModifiedBy>
  <cp:lastPrinted>2023-03-03T13:55:00Z</cp:lastPrinted>
  <dcterms:modified xsi:type="dcterms:W3CDTF">2023-03-10T10:14:51Z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